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B7C" w:rsidRPr="00180B7C" w:rsidRDefault="00180B7C" w:rsidP="00180B7C">
      <w:pPr>
        <w:pStyle w:val="1"/>
        <w:spacing w:before="0" w:beforeAutospacing="0" w:after="168" w:afterAutospacing="0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180B7C">
        <w:rPr>
          <w:b w:val="0"/>
          <w:bCs w:val="0"/>
          <w:color w:val="000000"/>
          <w:sz w:val="28"/>
          <w:szCs w:val="28"/>
        </w:rPr>
        <w:t>Обучающие игрушки для развития ребенка</w:t>
      </w:r>
    </w:p>
    <w:p w:rsidR="00180B7C" w:rsidRPr="00180B7C" w:rsidRDefault="00180B7C" w:rsidP="00180B7C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80B7C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52700" cy="1733550"/>
            <wp:effectExtent l="19050" t="0" r="0" b="0"/>
            <wp:docPr id="1" name="Рисунок 1" descr="1278922048_1263565845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78922048_1263565845_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>Уже с первых месяцев жизни малыша многие родители озадачены его гармоничным развитием. Зачастую именно от взрослых зависит, какими темпами ребенок будет осваивать окружающий мир. А как он его познает? Конечно во время игры. Он смотрит, изучает, пытается дотянуться, потрогать, попробовать, что-то разобрать и вновь собрать. Благодаря игре ребенок знакомится с окружающими предметами. Сегодня каждый родитель может купить необходимые игрушки, соответствующие не только возрасту малыша, но и развивающие определенные навыки: будь то крупная или мелкая моторика, двигательные навыки, логическое мышление или внимание. Поговорим в статье про обучающие игрушки для развития ребенка.</w:t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>Для самых маленьких - от рождения до 6 месяцев - советуем купить музыкальные карусели (мобили), развивающие коврики и погремушки. С 6 месяцев до года добавляем в игровой арсенал мячики, неваляшки, обучающие игрушки для купания и те, которые можно жевать; книжки с картинками, колокольчики или бубенчики; платочки и тряпочки, дающие возможность что-то накрыть и спрятать; игровые центры, а также различные обучающие игрушки, которые можно куда-то вкладывать или выкладывать, вращать, перемешать и прочее. С года до 3 лет используйте пирамидки, матрешки, крупные пазлы и мозаики, куклы, машинки, наборы кукольной посуды и мебели. Пригодятся материалы для игр с водой и песком, игрушечные телефон, часы, сумочки. Обратите внимание на механические и клавишные обучающие игрушки, строительные наборы, игрушечных животных, мячи разных размеров, обручи, спортивное оборудование, скамеечки для ходьбы и коврики с разной поверхностью.</w:t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> </w:t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 xml:space="preserve">Во-первых, любая игрушка должна быть безопасной, т.е. нетоксичной, качественной и вызывать у ребенка положительные эмоции. Во-вторых, учитывайте возрастные ограничения. Не стоит покупать детям до 3 лет игрушки с мелкими деталями. В-третьих, при покупке развивающих игрушек нужно учитывать возраст, возможности и интересы ребенка. Сегодня благодаря усилиям детских психологов, педагогов и производителей игрушек на полках магазинов мы видим множество «готовых решений», </w:t>
      </w:r>
      <w:r w:rsidRPr="00180B7C">
        <w:rPr>
          <w:color w:val="000000"/>
          <w:sz w:val="28"/>
          <w:szCs w:val="28"/>
        </w:rPr>
        <w:lastRenderedPageBreak/>
        <w:t>соответствующих определенному возрасту ребенка и развивающих различные навыки, свойственные данному этапу взросления.</w:t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>Хорошо, если игрушка многофункциональная и будет расти вместе с ребенком.</w:t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> </w:t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>В-четвертых, игрушка должна иметь узнаваемый образ, так как маленькие дети при знакомстве с окружающим миром нуждаются в правдивых образах. Кошечка должна быть похожа на кошку и мяукать, а не кукарекать. В-пятых, игрушка должна легко мыться или стираться. Самые первые игрушки для ребенка - это музыкальные карусели (мобили) и подвесные дуги с игрушками, так как груднички большую часть времени спят, а во время бодрствования рассматривают окружающие предметы и прислушиваются к звукам. Для деток 3-6 месяцев советуем подобрать развивающие коврики с дугами.</w:t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> </w:t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>Это целые наборы с мягкими шарами, подвесными игрушками с различными свойствами - шуршащие, светящиеся, издающие звуки и имеющие различную фактуру, что развивает не только внимание, но и тактильные ощущения.</w:t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>Для развития координации движений, ловкости и чувства равновесия используйте мячи разных размеров, специальные игрушки-каталки, обручи, коврики с разной поверхностью, машины (крупные грузовики для перевозки «грузов», большие машины, на которых можно кататься, перебирая ногами и рулить). Для детей постарше - спортивное оборудование: качели, скамейки для ходьбы, горки, лесенки и прочее.</w:t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> </w:t>
      </w:r>
    </w:p>
    <w:p w:rsidR="00180B7C" w:rsidRPr="00180B7C" w:rsidRDefault="00180B7C" w:rsidP="00180B7C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0B7C">
        <w:rPr>
          <w:color w:val="000000"/>
          <w:sz w:val="28"/>
          <w:szCs w:val="28"/>
        </w:rPr>
        <w:t>Все познавательные способности малыша - мышление, внимание, память - развиваются в процессе действий с предметами. Используйте самообучаюшие игрушки - пирамидки, вкладыши, коробки с различными формами, матрешки и простые кубики. Вкладывая меньший элемент в больший, ребенок учится соотносить величину предметов, координируя действия рук и глаз. Для речевого развития подойдут картинки с изображением животных и людей, предметов и игрушек; сюжетные картинки с изображением действий (девочка играет в куклы, мальчик сидит на стуле); наборы картинок с различным пространственным положением одних и тех же персонажей (зайчик сидит, зайчик прыгает, зайчик грызет морковку); звукозапись детских сказок. Помните, что игрушек не должно быть много. Не стоит покупать однотипные игрушки, пусть они будут разные и развивающие. От изобилия ребенок просто-напросто устает. Игрушки необходимо менять в зависимости от возраста ребенка и темпов его развития.</w:t>
      </w:r>
    </w:p>
    <w:p w:rsidR="00180B7C" w:rsidRPr="00180B7C" w:rsidRDefault="00180B7C" w:rsidP="00180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B7C" w:rsidRPr="00180B7C" w:rsidRDefault="00180B7C" w:rsidP="00180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F67" w:rsidRPr="00180B7C" w:rsidRDefault="00663F67" w:rsidP="00180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3F67" w:rsidRPr="00180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80B7C"/>
    <w:rsid w:val="00180B7C"/>
    <w:rsid w:val="00663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0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0B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18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8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2013-05-15T15:07:00Z</dcterms:created>
  <dcterms:modified xsi:type="dcterms:W3CDTF">2013-05-15T15:08:00Z</dcterms:modified>
</cp:coreProperties>
</file>